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 w:val="false"/>
        <w:spacing w:after="0" w:before="790" w:line="207" w:lineRule="exact"/>
        <w:ind w:left="747"/>
      </w:pPr>
      <w:r>
        <w:drawing>
          <wp:anchor distT="0" distB="0" distL="0" distR="0" simplePos="0" allowOverlap="1" behindDoc="1" locked="0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965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ejaVuSans" w:cs="DejaVuSans" w:eastAsia="DejaVuSans" w:hAnsi="DejaVuSans"/>
          <w:b/>
          <w:bCs/>
          <w:i w:val="false"/>
          <w:iCs w:val="false"/>
          <w:color w:val="2457d5"/>
          <w:sz w:val="18"/>
          <w:szCs w:val="18"/>
        </w:rPr>
        <w:t xml:space="preserve">ITSYTOOLS / PHOTO NOTES</w:t>
      </w:r>
    </w:p>
    <w:tbl>
      <w:tblPr>
        <w:tblpPr w:leftFromText="0" w:rightFromText="0" w:topFromText="0" w:bottomFromText="0" w:tblpX="1079" w:tblpY="7039" w:horzAnchor="page" w:vertAnchor="page">
          <w:tblOverlap w:val="overlap"/>
        </w:tblpPr>
        <w:tblW w:type="dxa" w:w="998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9"/>
        <w:gridCol w:w="2199"/>
        <w:gridCol w:w="6223"/>
      </w:tblGrid>
      <w:tr>
        <w:trPr>
          <w:cantSplit/>
          <w:tblHeader/>
          <w:trHeight w:val="760" w:hRule="exact"/>
        </w:trPr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b/>
                <w:bCs/>
                <w:i w:val="false"/>
                <w:iCs w:val="false"/>
                <w:color w:val="172541"/>
                <w:sz w:val="20"/>
                <w:szCs w:val="20"/>
              </w:rPr>
              <w:t xml:space="preserve">Photo</w:t>
            </w:r>
          </w:p>
        </w:tc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b/>
                <w:bCs/>
                <w:i w:val="false"/>
                <w:iCs w:val="false"/>
                <w:color w:val="172541"/>
                <w:sz w:val="20"/>
                <w:szCs w:val="20"/>
              </w:rPr>
              <w:t xml:space="preserve">Main shapes</w:t>
            </w:r>
          </w:p>
        </w:tc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b/>
                <w:bCs/>
                <w:i w:val="false"/>
                <w:iCs w:val="false"/>
                <w:color w:val="172541"/>
                <w:sz w:val="20"/>
                <w:szCs w:val="20"/>
              </w:rPr>
              <w:t xml:space="preserve">Visible colours and decoration</w:t>
            </w:r>
          </w:p>
        </w:tc>
      </w:tr>
      <w:tr>
        <w:trPr>
          <w:cantSplit/>
          <w:tblHeader w:val="false"/>
          <w:trHeight w:val="1040" w:hRule="exact"/>
        </w:trPr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Image A</w:t>
            </w:r>
          </w:p>
        </w:tc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Rectangle</w:t>
            </w:r>
          </w:p>
        </w:tc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Pale centre, red and blue berries, dark chocolate and</w:t>
            </w:r>
          </w:p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yellow sauce.</w:t>
            </w:r>
          </w:p>
        </w:tc>
      </w:tr>
      <w:tr>
        <w:trPr>
          <w:cantSplit/>
          <w:tblHeader w:val="false"/>
          <w:trHeight w:val="1040" w:hRule="exact"/>
        </w:trPr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Image B</w:t>
            </w:r>
          </w:p>
        </w:tc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Ring and scoop</w:t>
            </w:r>
          </w:p>
        </w:tc>
        <w:tc>
          <w:tcPr>
            <w:gridSpan w:val="1"/>
            <w:tcMar>
              <w:top w:type="dxa" w:w="276"/>
              <w:left w:type="dxa" w:w="0"/>
              <w:bottom w:type="dxa" w:w="0"/>
              <w:right w:type="dxa" w:w="0"/>
            </w:tcMar>
          </w:tcPr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Pink and red centrepieces, white decorations, red fruit</w:t>
            </w:r>
          </w:p>
          <w:p>
            <w:pPr>
              <w:widowControl w:val="false"/>
              <w:spacing w:after="0" w:before="0" w:line="220" w:lineRule="atLeast"/>
              <w:ind w:left="240"/>
            </w:pPr>
            <w:r>
              <w:rPr>
                <w:rFonts w:ascii="DejaVuSans" w:cs="DejaVuSans" w:eastAsia="DejaVuSans" w:hAnsi="DejaVuSans"/>
                <w:i w:val="false"/>
                <w:iCs w:val="false"/>
                <w:color w:val="172541"/>
                <w:sz w:val="20"/>
                <w:szCs w:val="20"/>
              </w:rPr>
              <w:t xml:space="preserve">and yellow sauce.</w:t>
            </w:r>
          </w:p>
        </w:tc>
      </w:tr>
    </w:tbl>
    <w:p>
      <w:pPr>
        <w:widowControl w:val="false"/>
        <w:spacing w:after="0" w:before="354" w:line="598" w:lineRule="exact"/>
        <w:ind w:left="747"/>
      </w:pPr>
      <w:r>
        <w:rPr>
          <w:rFonts w:ascii="DejaVuSans" w:cs="DejaVuSans" w:eastAsia="DejaVuSans" w:hAnsi="DejaVuSans"/>
          <w:b/>
          <w:bCs/>
          <w:i w:val="false"/>
          <w:iCs w:val="false"/>
          <w:color w:val="172541"/>
          <w:sz w:val="52"/>
          <w:szCs w:val="52"/>
        </w:rPr>
        <w:t xml:space="preserve">Dessert photo report</w:t>
      </w:r>
    </w:p>
    <w:p>
      <w:pPr>
        <w:widowControl w:val="false"/>
        <w:spacing w:after="0" w:before="168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A comparison of two plated dessert presentations.</w:t>
      </w:r>
    </w:p>
    <w:p>
      <w:pPr>
        <w:widowControl w:val="false"/>
        <w:spacing w:after="0" w:before="594" w:line="299" w:lineRule="exact"/>
        <w:ind w:left="747"/>
      </w:pPr>
      <w:r>
        <w:rPr>
          <w:rFonts w:ascii="DejaVuSans" w:cs="DejaVuSans" w:eastAsia="DejaVuSans" w:hAnsi="DejaVuSans"/>
          <w:b/>
          <w:bCs/>
          <w:i w:val="false"/>
          <w:iCs w:val="false"/>
          <w:color w:val="172541"/>
          <w:sz w:val="26"/>
          <w:szCs w:val="26"/>
        </w:rPr>
        <w:t xml:space="preserve">Image A - berries and chocolate</w:t>
      </w:r>
    </w:p>
    <w:p>
      <w:pPr>
        <w:widowControl w:val="false"/>
        <w:spacing w:after="0" w:before="194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A rectangular, pale dessert is topped with raspberries and blueberries. Strawberry</w:t>
      </w:r>
    </w:p>
    <w:p>
      <w:pPr>
        <w:widowControl w:val="false"/>
        <w:spacing w:after="0" w:before="67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slices, green leaves, yellow sauce and a long chocolate decoration complete the plate.</w:t>
      </w:r>
    </w:p>
    <w:p>
      <w:pPr>
        <w:widowControl w:val="false"/>
        <w:spacing w:after="0" w:before="514" w:line="299" w:lineRule="exact"/>
        <w:ind w:left="747"/>
      </w:pPr>
      <w:r>
        <w:rPr>
          <w:rFonts w:ascii="DejaVuSans" w:cs="DejaVuSans" w:eastAsia="DejaVuSans" w:hAnsi="DejaVuSans"/>
          <w:b/>
          <w:bCs/>
          <w:i w:val="false"/>
          <w:iCs w:val="false"/>
          <w:color w:val="172541"/>
          <w:sz w:val="26"/>
          <w:szCs w:val="26"/>
        </w:rPr>
        <w:t xml:space="preserve">Image B - a pink ring and a red scoop</w:t>
      </w:r>
    </w:p>
    <w:p>
      <w:pPr>
        <w:widowControl w:val="false"/>
        <w:spacing w:after="0" w:before="194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A pink ring-shaped dessert sits beside a red scoop. Red fruit, white piped decorations,</w:t>
      </w:r>
    </w:p>
    <w:p>
      <w:pPr>
        <w:widowControl w:val="false"/>
        <w:spacing w:after="0" w:before="67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yellow sauce and small dark cubes complete the plate.</w:t>
      </w:r>
    </w:p>
    <w:p>
      <w:pPr>
        <w:widowControl w:val="false"/>
        <w:spacing w:after="0" w:before="574" w:line="299" w:lineRule="exact"/>
        <w:ind w:left="747"/>
      </w:pPr>
      <w:r>
        <w:rPr>
          <w:rFonts w:ascii="DejaVuSans" w:cs="DejaVuSans" w:eastAsia="DejaVuSans" w:hAnsi="DejaVuSans"/>
          <w:b/>
          <w:bCs/>
          <w:i w:val="false"/>
          <w:iCs w:val="false"/>
          <w:color w:val="172541"/>
          <w:sz w:val="26"/>
          <w:szCs w:val="26"/>
        </w:rPr>
        <w:t xml:space="preserve">Presentation comparison</w:t>
      </w:r>
    </w:p>
    <w:p>
      <w:pPr>
        <w:widowControl w:val="false"/>
        <w:spacing w:after="0" w:before="3599" w:line="299" w:lineRule="exact"/>
        <w:ind w:left="747"/>
      </w:pPr>
      <w:r>
        <w:rPr>
          <w:rFonts w:ascii="DejaVuSans" w:cs="DejaVuSans" w:eastAsia="DejaVuSans" w:hAnsi="DejaVuSans"/>
          <w:b/>
          <w:bCs/>
          <w:i w:val="false"/>
          <w:iCs w:val="false"/>
          <w:color w:val="172541"/>
          <w:sz w:val="26"/>
          <w:szCs w:val="26"/>
        </w:rPr>
        <w:t xml:space="preserve">What the photos have in common</w:t>
      </w:r>
    </w:p>
    <w:p>
      <w:pPr>
        <w:widowControl w:val="false"/>
        <w:spacing w:after="0" w:before="194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Both presentations use red fruit and yellow sauce. Image A adds a long chocolate</w:t>
      </w:r>
    </w:p>
    <w:p>
      <w:pPr>
        <w:widowControl w:val="false"/>
        <w:spacing w:after="0" w:before="67" w:line="253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172541"/>
          <w:sz w:val="22"/>
          <w:szCs w:val="22"/>
        </w:rPr>
        <w:t xml:space="preserve">decoration; Image B combines a ring, a scoop and white decorations.</w:t>
      </w:r>
    </w:p>
    <w:p>
      <w:pPr>
        <w:widowControl w:val="false"/>
        <w:spacing w:after="0" w:before="383" w:line="230" w:lineRule="exact"/>
        <w:ind w:left="747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536078"/>
          <w:sz w:val="20"/>
          <w:szCs w:val="20"/>
        </w:rPr>
        <w:t xml:space="preserve">These notes describe the visible presentation in the two supplied photos.</w:t>
      </w:r>
    </w:p>
    <w:p>
      <w:pPr>
        <w:widowControl w:val="false"/>
        <w:spacing w:after="0" w:before="4042" w:line="207" w:lineRule="exact"/>
        <w:ind w:left="628"/>
      </w:pP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536078"/>
          <w:sz w:val="18"/>
          <w:szCs w:val="18"/>
        </w:rPr>
        <w:t xml:space="preserve">Dessert photo report</w:t>
      </w:r>
      <w:r>
        <w:rPr>
          <w:rFonts w:ascii="DejaVuSans" w:cs="DejaVuSans" w:eastAsia="DejaVuSans" w:hAnsi="DejaVuSans"/>
          <w:b w:val="false"/>
          <w:bCs w:val="false"/>
          <w:color w:val="536078"/>
          <w:sz w:val="18"/>
          <w:szCs w:val="18"/>
        </w:rPr>
        <w:t xml:space="preserve"> </w:t>
      </w:r>
      <w:r>
        <w:rPr>
          <w:rFonts w:ascii="DejaVuSans" w:cs="DejaVuSans" w:eastAsia="DejaVuSans" w:hAnsi="DejaVuSans"/>
          <w:b w:val="false"/>
          <w:bCs w:val="false"/>
          <w:i w:val="false"/>
          <w:iCs w:val="false"/>
          <w:color w:val="536078"/>
          <w:sz w:val="18"/>
          <w:szCs w:val="18"/>
        </w:rPr>
        <w:t xml:space="preserve">Page 1</w:t>
      </w:r>
    </w:p>
    <w:sectPr>
      <w:pgSz w:w="11900" w:h="16840" w:orient="portrait"/>
      <w:pgMar w:top="332" w:right="332" w:bottom="332" w:left="33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bf8447b943ac56f420247dc9311ffe0476e1b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2026-10-08T08:56:50.140Z</dcterms:created>
  <dcterms:modified xsi:type="dcterms:W3CDTF">2026-10-08T08:56:50.141Z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